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DBA" w:rsidRPr="00C112AB" w:rsidRDefault="003C7DBA" w:rsidP="003C7DB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12AB">
        <w:rPr>
          <w:rFonts w:ascii="Times New Roman" w:eastAsia="Times New Roman" w:hAnsi="Times New Roman" w:cs="Times New Roman"/>
          <w:b/>
          <w:sz w:val="28"/>
          <w:szCs w:val="28"/>
        </w:rPr>
        <w:t>Porządek obrad</w:t>
      </w:r>
    </w:p>
    <w:p w:rsidR="00D3258A" w:rsidRDefault="003C7DBA" w:rsidP="003C7DB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C112A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VIII Sesji Rady Miejskiej Kalisza</w:t>
      </w:r>
    </w:p>
    <w:p w:rsidR="003C7DBA" w:rsidRPr="003C7DBA" w:rsidRDefault="003C7DBA" w:rsidP="003C7D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3C7DB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w dniu 26 marca 2015 roku o godz. 9.</w:t>
      </w:r>
    </w:p>
    <w:p w:rsidR="003C7DBA" w:rsidRDefault="003C7DBA" w:rsidP="003C7DB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3C7DBA" w:rsidRPr="003C7DBA" w:rsidRDefault="003C7DBA" w:rsidP="003C7D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3C7DB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I.  Otwarcie posiedzenia. </w:t>
      </w:r>
    </w:p>
    <w:p w:rsidR="003C7DBA" w:rsidRDefault="003C7DBA" w:rsidP="003C7DB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3C7DBA">
        <w:rPr>
          <w:rFonts w:ascii="Times New Roman" w:eastAsia="Times New Roman" w:hAnsi="Times New Roman" w:cs="Times New Roman"/>
          <w:sz w:val="28"/>
          <w:szCs w:val="28"/>
          <w:lang w:eastAsia="pl-PL"/>
        </w:rPr>
        <w:t>II.  Propozycje zmian porządku obrad.</w:t>
      </w:r>
    </w:p>
    <w:p w:rsidR="003C7DBA" w:rsidRPr="003C7DBA" w:rsidRDefault="003C7DBA" w:rsidP="003C7D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3C7DB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III.  Przyjęcie protokołu VII Sesji Rady Miejskiej Kalisza. </w:t>
      </w:r>
    </w:p>
    <w:p w:rsidR="003C7DBA" w:rsidRPr="003C7DBA" w:rsidRDefault="003C7DBA" w:rsidP="003C7D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3C7DB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IV. Sprawozdanie Prezydenta z wykonania uchwał Rady oraz działań 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i </w:t>
      </w:r>
      <w:r w:rsidRPr="003C7DBA">
        <w:rPr>
          <w:rFonts w:ascii="Times New Roman" w:eastAsia="Times New Roman" w:hAnsi="Times New Roman" w:cs="Times New Roman"/>
          <w:sz w:val="28"/>
          <w:szCs w:val="28"/>
          <w:lang w:eastAsia="pl-PL"/>
        </w:rPr>
        <w:t>przedsięwzięć w okresie międzysesyjnym.</w:t>
      </w:r>
    </w:p>
    <w:p w:rsidR="003C7DBA" w:rsidRPr="003C7DBA" w:rsidRDefault="003C7DBA" w:rsidP="003C7D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3C7DB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V. Podjęcie uchwał w sprawie: </w:t>
      </w:r>
    </w:p>
    <w:p w:rsidR="003C7DBA" w:rsidRDefault="003C7DBA" w:rsidP="003C7DBA">
      <w:pPr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3C7DBA" w:rsidRPr="003C7DBA" w:rsidRDefault="003C7DBA" w:rsidP="003C7D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1. zmieniająca uchwałę w sprawie utworzenia stałych obwodów głosowania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na </w:t>
      </w:r>
      <w:bookmarkStart w:id="0" w:name="_GoBack"/>
      <w:bookmarkEnd w:id="0"/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obszarze Miasta Kalisza, ustalenia i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ch numerów, granic oraz siedzib </w:t>
      </w:r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obwodowych komisji wyborczych,</w:t>
      </w:r>
    </w:p>
    <w:p w:rsidR="003C7DBA" w:rsidRPr="003C7DBA" w:rsidRDefault="003C7DBA" w:rsidP="003C7D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2. utworzenia odrębnych obwodów głosowania na obszarze Miasta Kalisza </w:t>
      </w:r>
    </w:p>
    <w:p w:rsidR="003C7DBA" w:rsidRPr="003C7DBA" w:rsidRDefault="003C7DBA" w:rsidP="003C7D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w wyborach Prezydenta Rzeczypospolitej Polskiej, zarządzonych na dzień 10 maja 2015 r., </w:t>
      </w:r>
    </w:p>
    <w:p w:rsidR="003C7DBA" w:rsidRPr="003C7DBA" w:rsidRDefault="003C7DBA" w:rsidP="003C7D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3. niewyrażenia zgody na wyodrębnienie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w budżecie Kalisza na 2016 rok </w:t>
      </w:r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środków stanowiących fundusz sołecki,</w:t>
      </w:r>
    </w:p>
    <w:p w:rsidR="003C7DBA" w:rsidRPr="003C7DBA" w:rsidRDefault="003C7DBA" w:rsidP="003C7D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4.</w:t>
      </w:r>
      <w:r w:rsidRPr="003C7DBA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 xml:space="preserve"> </w:t>
      </w:r>
      <w:r w:rsidRPr="003C7DBA">
        <w:rPr>
          <w:rFonts w:ascii="Times New Roman" w:eastAsia="Times New Roman" w:hAnsi="Times New Roman" w:cs="Times New Roman"/>
          <w:sz w:val="28"/>
          <w:szCs w:val="28"/>
          <w:lang w:eastAsia="pl-PL"/>
        </w:rPr>
        <w:t>zarządzenia wyborów w jednostkach pomocniczych Miasta Kalisza</w:t>
      </w:r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,</w:t>
      </w:r>
    </w:p>
    <w:p w:rsidR="003C7DBA" w:rsidRPr="003C7DBA" w:rsidRDefault="003C7DBA" w:rsidP="003C7D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5. wyrażenia zgody na współdziałanie z jedno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stkami samorządu terytorialnego </w:t>
      </w:r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w celu realizacji wspólnego zadania pn. „Koordynacja Szlaku Piastowskiego na terenie województwa wielkopolskiego”,</w:t>
      </w:r>
    </w:p>
    <w:p w:rsidR="003C7DBA" w:rsidRPr="003C7DBA" w:rsidRDefault="003C7DBA" w:rsidP="003C7D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6. </w:t>
      </w:r>
      <w:r w:rsidRPr="003C7DBA">
        <w:rPr>
          <w:rFonts w:ascii="Times New Roman" w:eastAsia="Times New Roman" w:hAnsi="Times New Roman" w:cs="Times New Roman"/>
          <w:sz w:val="28"/>
          <w:szCs w:val="28"/>
          <w:lang w:eastAsia="pl-PL"/>
        </w:rPr>
        <w:t>zawarcia porozumienia z Powiatem Kaliskim,</w:t>
      </w:r>
    </w:p>
    <w:p w:rsidR="003C7DBA" w:rsidRPr="003C7DBA" w:rsidRDefault="003C7DBA" w:rsidP="003C7D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7. zawarcia porozumienia z Powiatem Krotoszyńskim,</w:t>
      </w:r>
    </w:p>
    <w:p w:rsidR="003C7DBA" w:rsidRPr="003C7DBA" w:rsidRDefault="003C7DBA" w:rsidP="003C7D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8. określenia programu opieki nad zwierzęta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mi bezdomnymi oraz zapobiegania </w:t>
      </w:r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bezdomności zwierząt na terenie Kalisza na 2015 r.,</w:t>
      </w:r>
    </w:p>
    <w:p w:rsidR="003C7DBA" w:rsidRPr="003C7DBA" w:rsidRDefault="003C7DBA" w:rsidP="003C7D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9. udzielenia z budżetu dotacji na prace konserwatorskie, restauratorskie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</w:t>
      </w:r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i roboty budowlane dla obiektów zabytkowych wpisanych do rejestru zabytków,</w:t>
      </w:r>
    </w:p>
    <w:p w:rsidR="003C7DBA" w:rsidRPr="003C7DBA" w:rsidRDefault="003C7DBA" w:rsidP="003C7D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10. zmieniająca uchwałę w sprawie szcze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gółowych zasad, sposobu i trybu </w:t>
      </w:r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udzielania ulg w spłacie należności pieniężnych o charakterze cywilnoprawnym przypadających </w:t>
      </w:r>
      <w:proofErr w:type="spellStart"/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Kaliszowi-Miastu</w:t>
      </w:r>
      <w:proofErr w:type="spellEnd"/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na prawach powi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atu lub jego jednostkom </w:t>
      </w:r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podległym, warunków dopuszczalności pomocy publicznej w przypadkach, w których ulga stanowić będzie pomoc publiczną oraz wskazania organów i osób uprawnionych do udzielania ulg,</w:t>
      </w:r>
    </w:p>
    <w:p w:rsidR="003C7DBA" w:rsidRPr="003C7DBA" w:rsidRDefault="003C7DBA" w:rsidP="003C7D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11. określenia zadań i wysokości środków przeznaczonych na te zadania </w:t>
      </w:r>
    </w:p>
    <w:p w:rsidR="003C7DBA" w:rsidRPr="003C7DBA" w:rsidRDefault="003C7DBA" w:rsidP="003C7D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w 2015 roku z Państwowego Funduszu Rehabilitacji Osób Niepełnosprawnych,</w:t>
      </w:r>
    </w:p>
    <w:p w:rsidR="003C7DBA" w:rsidRPr="003C7DBA" w:rsidRDefault="003C7DBA" w:rsidP="003C7D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12. uchylająca uchwałę w sprawie wyrażenia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zgody na zawarcie przez Miasto </w:t>
      </w:r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Kalisz porozumienia w celu współdziałania jed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nostek samorządu terytorialnego </w:t>
      </w:r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służącego realizacji wspólnych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celów i przedsięwzięć w ramach </w:t>
      </w:r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Zintegrowanych Inwestycji Terytorialnych dla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obszaru funkcjonalnego ośrodka </w:t>
      </w:r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regionalnego Kalisza z Ostrowem Wielkopolskim,</w:t>
      </w:r>
    </w:p>
    <w:p w:rsidR="003C7DBA" w:rsidRPr="003C7DBA" w:rsidRDefault="003C7DBA" w:rsidP="003C7DBA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pl-PL"/>
        </w:rPr>
      </w:pPr>
      <w:r w:rsidRPr="003C7DBA">
        <w:rPr>
          <w:rFonts w:ascii="Times New Roman" w:eastAsia="Times New Roman" w:hAnsi="Times New Roman" w:cs="Times New Roman"/>
          <w:sz w:val="28"/>
          <w:szCs w:val="28"/>
          <w:lang w:eastAsia="pl-PL"/>
        </w:rPr>
        <w:lastRenderedPageBreak/>
        <w:t>13. przedłużenia czasu obowiązywania do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tychczasowych taryf za zbiorowe </w:t>
      </w:r>
      <w:r w:rsidRPr="003C7DBA">
        <w:rPr>
          <w:rFonts w:ascii="Times New Roman" w:eastAsia="Times New Roman" w:hAnsi="Times New Roman" w:cs="Times New Roman"/>
          <w:sz w:val="28"/>
          <w:szCs w:val="28"/>
          <w:lang w:eastAsia="pl-PL"/>
        </w:rPr>
        <w:t>zaopatrzenie w wodę i zbiorowe odprowad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zanie ścieków na terenie miasta </w:t>
      </w:r>
      <w:r w:rsidRPr="003C7DB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Kalisza </w:t>
      </w:r>
      <w:r w:rsidRPr="003C7DBA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(wniosek </w:t>
      </w:r>
      <w:proofErr w:type="spellStart"/>
      <w:r w:rsidRPr="003C7DBA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>PWiK</w:t>
      </w:r>
      <w:proofErr w:type="spellEnd"/>
      <w:r w:rsidRPr="003C7DBA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o przedłużenie przekazany wcześniej),</w:t>
      </w:r>
    </w:p>
    <w:p w:rsidR="003C7DBA" w:rsidRDefault="003C7DBA" w:rsidP="003C7D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14. </w:t>
      </w:r>
      <w:r w:rsidRPr="003C7DBA">
        <w:rPr>
          <w:rFonts w:ascii="Times New Roman" w:eastAsia="Times New Roman" w:hAnsi="Times New Roman" w:cs="Times New Roman"/>
          <w:sz w:val="28"/>
          <w:szCs w:val="28"/>
          <w:lang w:eastAsia="pl-PL"/>
        </w:rPr>
        <w:t>zmiany Wieloletniej Prognozy Finansowej dla Miasta Kalisza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</w:t>
      </w:r>
      <w:r w:rsidRPr="003C7DB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na lata </w:t>
      </w:r>
    </w:p>
    <w:p w:rsidR="003C7DBA" w:rsidRPr="003C7DBA" w:rsidRDefault="003C7DBA" w:rsidP="003C7D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3C7DBA">
        <w:rPr>
          <w:rFonts w:ascii="Times New Roman" w:eastAsia="Times New Roman" w:hAnsi="Times New Roman" w:cs="Times New Roman"/>
          <w:sz w:val="28"/>
          <w:szCs w:val="28"/>
          <w:lang w:eastAsia="pl-PL"/>
        </w:rPr>
        <w:t>2015-2029,</w:t>
      </w:r>
    </w:p>
    <w:p w:rsidR="003C7DBA" w:rsidRPr="003C7DBA" w:rsidRDefault="003C7DBA" w:rsidP="003C7D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3C7DBA">
        <w:rPr>
          <w:rFonts w:ascii="Times New Roman" w:eastAsia="Times New Roman" w:hAnsi="Times New Roman" w:cs="Times New Roman"/>
          <w:sz w:val="28"/>
          <w:szCs w:val="28"/>
          <w:lang w:eastAsia="pl-PL"/>
        </w:rPr>
        <w:t>15. zmiany uchwały budżetowej na 2015 rok,</w:t>
      </w:r>
    </w:p>
    <w:p w:rsidR="003C7DBA" w:rsidRPr="003C7DBA" w:rsidRDefault="003C7DBA" w:rsidP="003C7DBA">
      <w:pPr>
        <w:spacing w:after="0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  <w:r w:rsidRPr="003C7DB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16. </w:t>
      </w:r>
      <w:r w:rsidRPr="003C7DBA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zlecenia Komisji Rewizyjnej Rady Mi</w:t>
      </w:r>
      <w:r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 xml:space="preserve">ejskiej Kalisza zbadania skargi </w:t>
      </w:r>
      <w:r w:rsidRPr="003C7DBA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 xml:space="preserve">pana </w:t>
      </w:r>
      <w:r w:rsidRPr="003C7DBA">
        <w:rPr>
          <w:rFonts w:ascii="Times New Roman" w:eastAsia="Times New Roman" w:hAnsi="Times New Roman" w:cs="Times New Roman"/>
          <w:kern w:val="3"/>
          <w:sz w:val="28"/>
          <w:szCs w:val="28"/>
          <w:lang w:eastAsia="zh-CN" w:bidi="hi-IN"/>
        </w:rPr>
        <w:t>████████████</w:t>
      </w:r>
      <w:r w:rsidRPr="003C7DBA">
        <w:rPr>
          <w:rFonts w:ascii="Times New Roman" w:eastAsia="Lucida Sans Unicode" w:hAnsi="Times New Roman" w:cs="Mangal"/>
          <w:bCs/>
          <w:kern w:val="3"/>
          <w:sz w:val="28"/>
          <w:szCs w:val="28"/>
          <w:lang w:eastAsia="zh-CN" w:bidi="hi-IN"/>
        </w:rPr>
        <w:t xml:space="preserve"> </w:t>
      </w:r>
      <w:r w:rsidRPr="003C7DBA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na działalność dyrektora Miejskiego Zarządu Budynków Mieszkalnych w Kaliszu.</w:t>
      </w:r>
    </w:p>
    <w:p w:rsidR="003C7DBA" w:rsidRPr="003C7DBA" w:rsidRDefault="003C7DBA" w:rsidP="003C7D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C7DB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</w:t>
      </w:r>
    </w:p>
    <w:p w:rsidR="003C7DBA" w:rsidRPr="003C7DBA" w:rsidRDefault="003C7DBA" w:rsidP="003C7D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VI. Informacje i sprawozdania za 2014 rok </w:t>
      </w:r>
      <w:r w:rsidRPr="003C7DB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pl-PL"/>
        </w:rPr>
        <w:t>(materiał przekazany wcześniej).</w:t>
      </w:r>
    </w:p>
    <w:p w:rsidR="003C7DBA" w:rsidRPr="003C7DBA" w:rsidRDefault="003C7DBA" w:rsidP="003C7D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– Państwowego Powiatowego Inspektora Sani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tarnego w Kaliszu – Ocena stanu </w:t>
      </w:r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sanitarnego i sytuacja epidemiologiczna w Kali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szu mieście na prawach powiatu, </w:t>
      </w:r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stan na dzień 31 grudnia 2014 roku, </w:t>
      </w:r>
    </w:p>
    <w:p w:rsidR="003C7DBA" w:rsidRPr="003C7DBA" w:rsidRDefault="003C7DBA" w:rsidP="003C7D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– Powiatowego Lekarza Weterynarii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w Kaliszu – Informacja o stanie </w:t>
      </w:r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bezpieczeństwa sanitarno-weterynaryjnego na t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erenie miasta Kalisza i powiatu </w:t>
      </w:r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kaliskiego za rok 2014,</w:t>
      </w:r>
    </w:p>
    <w:p w:rsidR="003C7DBA" w:rsidRPr="003C7DBA" w:rsidRDefault="003C7DBA" w:rsidP="003C7D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– Komendy Miejskiej Państwowej Straży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Pożarnej w Kaliszu – Informacja </w:t>
      </w:r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Komendanta Miejskiego Państwowej Straży P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ożarnej o stanie bezpieczeństwa </w:t>
      </w:r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publicznego miasta Kalisza w zakresie ochrony przeciwpożarowej,</w:t>
      </w:r>
    </w:p>
    <w:p w:rsidR="003C7DBA" w:rsidRPr="003C7DBA" w:rsidRDefault="003C7DBA" w:rsidP="003C7D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– Komendy Miejskiej Policji w Kalisz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u – Sprawozdanie z działalności </w:t>
      </w:r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Komendanta Miejskiego Policji w K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aliszu oraz Informacja o stanie </w:t>
      </w:r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bezpieczeństwa i porządku publicznego na terenie Kalisza za rok 2014,</w:t>
      </w:r>
    </w:p>
    <w:p w:rsidR="003C7DBA" w:rsidRPr="003C7DBA" w:rsidRDefault="003C7DBA" w:rsidP="003C7D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– Straży Miejskiej Kalisza – Sprawozdanie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z działalności Straży Miejskiej </w:t>
      </w:r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Kalisza za okres od 1 stycznia 2014 roku do 31 grudnia 2014 roku,</w:t>
      </w:r>
    </w:p>
    <w:p w:rsidR="003C7DBA" w:rsidRPr="003C7DBA" w:rsidRDefault="003C7DBA" w:rsidP="003C7D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– Starostwa Powiatowego i Miasta Kalisz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a – Sprawozdanie z działalności </w:t>
      </w:r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Komisji Bezpieczeństwa i Porządku Wspólnej dla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Miasta Kalisza i Powiatu </w:t>
      </w:r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Kaliskiego za rok 2014,</w:t>
      </w:r>
    </w:p>
    <w:p w:rsidR="003C7DBA" w:rsidRPr="003C7DBA" w:rsidRDefault="003C7DBA" w:rsidP="003C7D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– Miejskiego Ośrodka Pomocy Społecznej w Kaliszu – Sprawozdanie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z </w:t>
      </w:r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działalności Miejskiego Ośrodka Pomocy Społecznej w Kaliszu za rok 2014. </w:t>
      </w:r>
    </w:p>
    <w:p w:rsidR="003C7DBA" w:rsidRPr="003C7DBA" w:rsidRDefault="003C7DBA" w:rsidP="003C7D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</w:p>
    <w:p w:rsidR="003C7DBA" w:rsidRDefault="003C7DBA" w:rsidP="003C7D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VII. Odpowiedzi na Interpelacje.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</w:t>
      </w:r>
    </w:p>
    <w:p w:rsidR="003C7DBA" w:rsidRPr="003C7DBA" w:rsidRDefault="003C7DBA" w:rsidP="003C7D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VIII. Interpelacje.</w:t>
      </w:r>
    </w:p>
    <w:p w:rsidR="003C7DBA" w:rsidRPr="003C7DBA" w:rsidRDefault="003C7DBA" w:rsidP="003C7D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IX. Zapytania radnych.</w:t>
      </w:r>
    </w:p>
    <w:p w:rsidR="003C7DBA" w:rsidRPr="003C7DBA" w:rsidRDefault="003C7DBA" w:rsidP="003C7D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X. Wolne wnioski, oświadczenia i informacje.</w:t>
      </w:r>
    </w:p>
    <w:p w:rsidR="003C7DBA" w:rsidRPr="003C7DBA" w:rsidRDefault="003C7DBA" w:rsidP="003C7D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3C7DBA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XI. Zamknięcie obrad. </w:t>
      </w:r>
    </w:p>
    <w:p w:rsidR="003C7DBA" w:rsidRDefault="003C7DBA" w:rsidP="003C7DBA">
      <w:pPr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3C7DBA" w:rsidRDefault="003C7DBA" w:rsidP="003C7DBA"/>
    <w:sectPr w:rsidR="003C7D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7C0"/>
    <w:rsid w:val="003C7DBA"/>
    <w:rsid w:val="008A47C0"/>
    <w:rsid w:val="00D32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9C3D95-F067-45EF-937B-51DABBFCD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7D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605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EZmarzla</dc:creator>
  <cp:keywords/>
  <dc:description/>
  <cp:lastModifiedBy>EZmarzla</cp:lastModifiedBy>
  <cp:revision>2</cp:revision>
  <dcterms:created xsi:type="dcterms:W3CDTF">2015-03-18T14:01:00Z</dcterms:created>
  <dcterms:modified xsi:type="dcterms:W3CDTF">2015-03-18T14:01:00Z</dcterms:modified>
</cp:coreProperties>
</file>